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92F26" w:rsidTr="00DF3E74">
        <w:tc>
          <w:tcPr>
            <w:tcW w:w="4111" w:type="dxa"/>
          </w:tcPr>
          <w:p w:rsidR="002D4AFC" w:rsidRPr="00DB37E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7EC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:rsidR="002D4AFC" w:rsidRPr="004A6AD7" w:rsidRDefault="00B07D68" w:rsidP="00DF3E7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A6AD7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07D68" w:rsidRPr="004A6AD7" w:rsidRDefault="00B07D68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4A6AD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1F515B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1F515B" w:rsidRPr="003B1246">
        <w:rPr>
          <w:sz w:val="24"/>
          <w:szCs w:val="24"/>
        </w:rPr>
        <w:t>1</w:t>
      </w:r>
      <w:r w:rsidR="00520586">
        <w:rPr>
          <w:sz w:val="24"/>
          <w:szCs w:val="24"/>
        </w:rPr>
        <w:t xml:space="preserve"> 059</w:t>
      </w:r>
      <w:r w:rsidR="00102979" w:rsidRPr="001141C1">
        <w:rPr>
          <w:sz w:val="24"/>
          <w:szCs w:val="24"/>
        </w:rPr>
        <w:t xml:space="preserve"> </w:t>
      </w:r>
      <w:r w:rsidRPr="001141C1">
        <w:rPr>
          <w:sz w:val="24"/>
          <w:szCs w:val="24"/>
        </w:rPr>
        <w:t>кв. м., с кадастровым номером</w:t>
      </w:r>
      <w:r w:rsidR="001964A6" w:rsidRPr="001141C1">
        <w:rPr>
          <w:sz w:val="24"/>
          <w:szCs w:val="24"/>
        </w:rPr>
        <w:t xml:space="preserve"> </w:t>
      </w:r>
      <w:r w:rsidR="001F515B" w:rsidRPr="001F515B">
        <w:rPr>
          <w:sz w:val="24"/>
          <w:szCs w:val="24"/>
        </w:rPr>
        <w:t>50:19:0040502:10</w:t>
      </w:r>
      <w:r w:rsidR="00520586">
        <w:rPr>
          <w:sz w:val="24"/>
          <w:szCs w:val="24"/>
        </w:rPr>
        <w:t>39</w:t>
      </w:r>
      <w:r w:rsidRPr="001141C1">
        <w:rPr>
          <w:sz w:val="24"/>
          <w:szCs w:val="24"/>
        </w:rPr>
        <w:t>, категория земель – «</w:t>
      </w:r>
      <w:r w:rsidR="00597746" w:rsidRPr="001141C1">
        <w:rPr>
          <w:sz w:val="24"/>
          <w:szCs w:val="24"/>
        </w:rPr>
        <w:t>Земли населенных пунктов</w:t>
      </w:r>
      <w:r w:rsidRPr="001141C1">
        <w:rPr>
          <w:sz w:val="24"/>
          <w:szCs w:val="24"/>
        </w:rPr>
        <w:t>», вид разрешенного использования – «</w:t>
      </w:r>
      <w:r w:rsidR="003E59E1" w:rsidRPr="001141C1">
        <w:rPr>
          <w:sz w:val="24"/>
          <w:szCs w:val="24"/>
        </w:rPr>
        <w:t>для индивидуального жилищного строительства</w:t>
      </w:r>
      <w:r w:rsidRPr="001141C1">
        <w:rPr>
          <w:sz w:val="24"/>
          <w:szCs w:val="24"/>
        </w:rPr>
        <w:t xml:space="preserve">», расположенный по адресу: </w:t>
      </w:r>
      <w:r w:rsidR="001141C1" w:rsidRPr="001141C1">
        <w:rPr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1141C1">
        <w:rPr>
          <w:sz w:val="24"/>
          <w:szCs w:val="24"/>
        </w:rPr>
        <w:t>,</w:t>
      </w:r>
      <w:r w:rsidRPr="001141C1">
        <w:rPr>
          <w:sz w:val="24"/>
          <w:szCs w:val="24"/>
        </w:rPr>
        <w:t xml:space="preserve"> находящийся </w:t>
      </w:r>
      <w:r w:rsidR="00B20A56" w:rsidRPr="001141C1">
        <w:rPr>
          <w:sz w:val="24"/>
          <w:szCs w:val="24"/>
        </w:rPr>
        <w:t>в с</w:t>
      </w:r>
      <w:r w:rsidR="001E360E">
        <w:rPr>
          <w:sz w:val="24"/>
          <w:szCs w:val="24"/>
        </w:rPr>
        <w:t>обственности Московской области</w:t>
      </w:r>
      <w:r w:rsidR="00B20A56" w:rsidRPr="001141C1">
        <w:rPr>
          <w:sz w:val="24"/>
          <w:szCs w:val="24"/>
        </w:rPr>
        <w:t xml:space="preserve"> </w:t>
      </w:r>
      <w:r w:rsidRPr="001141C1">
        <w:rPr>
          <w:sz w:val="24"/>
          <w:szCs w:val="24"/>
        </w:rPr>
        <w:t xml:space="preserve">(государственная регистрация права № </w:t>
      </w:r>
      <w:r w:rsidR="00520586" w:rsidRPr="00520586">
        <w:rPr>
          <w:sz w:val="24"/>
          <w:szCs w:val="24"/>
        </w:rPr>
        <w:t>50:19:0040502:1</w:t>
      </w:r>
      <w:bookmarkStart w:id="3" w:name="_GoBack"/>
      <w:bookmarkEnd w:id="3"/>
      <w:r w:rsidR="00520586" w:rsidRPr="00520586">
        <w:rPr>
          <w:sz w:val="24"/>
          <w:szCs w:val="24"/>
        </w:rPr>
        <w:t>039-50/147/2022-1</w:t>
      </w:r>
      <w:r w:rsidR="00F94543">
        <w:rPr>
          <w:sz w:val="24"/>
          <w:szCs w:val="24"/>
        </w:rPr>
        <w:t xml:space="preserve"> </w:t>
      </w:r>
      <w:r w:rsidR="00244032" w:rsidRPr="001141C1">
        <w:rPr>
          <w:sz w:val="24"/>
          <w:szCs w:val="24"/>
        </w:rPr>
        <w:t>от</w:t>
      </w:r>
      <w:r w:rsidR="00C4096D" w:rsidRPr="001141C1">
        <w:rPr>
          <w:sz w:val="24"/>
          <w:szCs w:val="24"/>
        </w:rPr>
        <w:t xml:space="preserve"> </w:t>
      </w:r>
      <w:r w:rsidR="00244032" w:rsidRPr="001141C1">
        <w:rPr>
          <w:sz w:val="24"/>
          <w:szCs w:val="24"/>
        </w:rPr>
        <w:t>17.10.2022</w:t>
      </w:r>
      <w:r w:rsidRPr="001141C1">
        <w:rPr>
          <w:sz w:val="24"/>
          <w:szCs w:val="24"/>
        </w:rPr>
        <w:t>) (далее – Земельный</w:t>
      </w:r>
      <w:r w:rsidR="00073D0F" w:rsidRPr="001141C1">
        <w:rPr>
          <w:sz w:val="24"/>
          <w:szCs w:val="24"/>
        </w:rPr>
        <w:t xml:space="preserve"> </w:t>
      </w:r>
      <w:r w:rsidRPr="001141C1">
        <w:rPr>
          <w:sz w:val="24"/>
          <w:szCs w:val="24"/>
        </w:rPr>
        <w:t>участок).</w:t>
      </w:r>
    </w:p>
    <w:p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1141C1">
        <w:rPr>
          <w:sz w:val="24"/>
          <w:szCs w:val="24"/>
        </w:rPr>
        <w:t>1.2. Земельный участок предоставляется</w:t>
      </w:r>
      <w:r w:rsidRPr="004A6AD7">
        <w:rPr>
          <w:sz w:val="24"/>
          <w:szCs w:val="24"/>
        </w:rPr>
        <w:t xml:space="preserve">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sz w:val="24"/>
          <w:szCs w:val="24"/>
        </w:rPr>
        <w:t>для индивидуального жилищного строительства</w:t>
      </w:r>
      <w:r w:rsidR="00392A61">
        <w:rPr>
          <w:sz w:val="24"/>
          <w:szCs w:val="24"/>
        </w:rPr>
        <w:t>»</w:t>
      </w:r>
      <w:r w:rsidRPr="004A6AD7">
        <w:rPr>
          <w:sz w:val="24"/>
          <w:szCs w:val="24"/>
        </w:rPr>
        <w:t>.</w:t>
      </w:r>
    </w:p>
    <w:p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:rsidR="001D268C" w:rsidRPr="004A6AD7" w:rsidRDefault="00C06B21" w:rsidP="001141C1">
      <w:pPr>
        <w:pStyle w:val="a3"/>
        <w:spacing w:line="240" w:lineRule="auto"/>
        <w:rPr>
          <w:sz w:val="24"/>
          <w:szCs w:val="24"/>
        </w:rPr>
      </w:pPr>
      <w:r w:rsidRPr="001141C1">
        <w:rPr>
          <w:sz w:val="24"/>
          <w:szCs w:val="24"/>
        </w:rPr>
        <w:t>Земельный участок расположен в приаэродромной территории аэродрома Кубинка.</w:t>
      </w:r>
      <w:r w:rsidRPr="001141C1">
        <w:rPr>
          <w:sz w:val="24"/>
          <w:szCs w:val="24"/>
        </w:rPr>
        <w:br/>
        <w:t xml:space="preserve">Доступ к земельному участку с кадастровым номером </w:t>
      </w:r>
      <w:r w:rsidR="001F515B" w:rsidRPr="001F515B">
        <w:rPr>
          <w:sz w:val="24"/>
          <w:szCs w:val="24"/>
        </w:rPr>
        <w:t>50:19:0040502:10</w:t>
      </w:r>
      <w:r w:rsidR="00520586">
        <w:rPr>
          <w:sz w:val="24"/>
          <w:szCs w:val="24"/>
        </w:rPr>
        <w:t>39</w:t>
      </w:r>
      <w:r w:rsidR="001F515B" w:rsidRPr="001F515B">
        <w:rPr>
          <w:sz w:val="24"/>
          <w:szCs w:val="24"/>
        </w:rPr>
        <w:t xml:space="preserve"> </w:t>
      </w:r>
      <w:r w:rsidRPr="001141C1">
        <w:rPr>
          <w:sz w:val="24"/>
          <w:szCs w:val="24"/>
        </w:rPr>
        <w:t>осуществляется посредством земельного участка с кадастр</w:t>
      </w:r>
      <w:r w:rsidR="00DB37EC" w:rsidRPr="001141C1">
        <w:rPr>
          <w:sz w:val="24"/>
          <w:szCs w:val="24"/>
        </w:rPr>
        <w:t>овым номером 50:19:0040502:696.</w:t>
      </w:r>
    </w:p>
    <w:p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1.6. </w:t>
      </w:r>
      <w:r w:rsidR="00520586" w:rsidRPr="00520586">
        <w:rPr>
          <w:rFonts w:ascii="Times New Roman" w:hAnsi="Times New Roman" w:cs="Times New Roman"/>
          <w:sz w:val="24"/>
          <w:szCs w:val="24"/>
        </w:rPr>
        <w:t>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инженерные коммуникации,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</w:t>
      </w:r>
      <w:r w:rsidR="00520586">
        <w:rPr>
          <w:rFonts w:ascii="Times New Roman" w:hAnsi="Times New Roman" w:cs="Times New Roman"/>
          <w:sz w:val="24"/>
          <w:szCs w:val="24"/>
        </w:rPr>
        <w:t>нной арендной платы по договору</w:t>
      </w:r>
      <w:r w:rsidRPr="004A6AD7">
        <w:rPr>
          <w:rFonts w:ascii="Times New Roman" w:hAnsi="Times New Roman" w:cs="Times New Roman"/>
          <w:sz w:val="24"/>
          <w:szCs w:val="24"/>
        </w:rPr>
        <w:t>.</w:t>
      </w:r>
    </w:p>
    <w:p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 xml:space="preserve">Договор заключается на </w:t>
      </w:r>
      <w:proofErr w:type="spellStart"/>
      <w:r w:rsidR="008E381D" w:rsidRPr="004A6AD7">
        <w:t>срок</w:t>
      </w:r>
      <w:r w:rsidR="00BC0DA8" w:rsidRPr="00DB37EC">
        <w:t>_______</w:t>
      </w:r>
      <w:r w:rsidR="008B735B" w:rsidRPr="004A6AD7">
        <w:t>лет</w:t>
      </w:r>
      <w:proofErr w:type="spellEnd"/>
      <w:r w:rsidR="008B735B" w:rsidRPr="00DB37EC">
        <w:t>/</w:t>
      </w:r>
      <w:r w:rsidR="008B735B" w:rsidRPr="004A6AD7">
        <w:t>месяцев</w:t>
      </w:r>
      <w:r w:rsidR="00BC0DA8" w:rsidRPr="00DB37EC">
        <w:t xml:space="preserve"> </w:t>
      </w:r>
      <w:proofErr w:type="spellStart"/>
      <w:proofErr w:type="gramStart"/>
      <w:r w:rsidR="00BC0DA8" w:rsidRPr="004A6AD7">
        <w:t>с</w:t>
      </w:r>
      <w:proofErr w:type="gramEnd"/>
      <w:r w:rsidR="005C2D18" w:rsidRPr="00DB37EC">
        <w:t>_______</w:t>
      </w:r>
      <w:r w:rsidR="00B63980" w:rsidRPr="004A6AD7">
        <w:t>по</w:t>
      </w:r>
      <w:proofErr w:type="spellEnd"/>
      <w:r w:rsidR="00AC5C76" w:rsidRPr="004A6AD7">
        <w:t xml:space="preserve"> _______.</w:t>
      </w:r>
    </w:p>
    <w:p w:rsidR="00520586" w:rsidRDefault="00500B27" w:rsidP="00520586">
      <w:pPr>
        <w:pStyle w:val="ConsPlusNormal"/>
        <w:ind w:firstLine="709"/>
      </w:pPr>
      <w:r w:rsidRPr="004A6AD7">
        <w:t>2.2.</w:t>
      </w:r>
      <w:r w:rsidRPr="004A6AD7">
        <w:rPr>
          <w:lang w:val="en-US"/>
        </w:rPr>
        <w:t> </w:t>
      </w:r>
      <w:r w:rsidR="00520586">
        <w:t>Земельный участок считается переданным Арендодателем Арендатору и принятым Арендатором с момента подписания акта приема-передачи Земельного участка.</w:t>
      </w:r>
    </w:p>
    <w:p w:rsidR="00500B27" w:rsidRPr="004A6AD7" w:rsidRDefault="00520586" w:rsidP="00520586">
      <w:pPr>
        <w:pStyle w:val="ConsPlusNormal"/>
        <w:ind w:firstLine="709"/>
      </w:pPr>
      <w:r>
        <w:t>Договор считается заключенным с момента передачи Земельного участка. Акт приема-передачи (Приложение № 3) Земельного участка подписывается одновременно с подписанием Договора.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 xml:space="preserve">Арендная плата начисляется </w:t>
      </w:r>
      <w:proofErr w:type="gramStart"/>
      <w:r w:rsidRPr="004A6AD7">
        <w:t>с даты начала</w:t>
      </w:r>
      <w:proofErr w:type="gramEnd"/>
      <w:r w:rsidRPr="004A6AD7">
        <w:t xml:space="preserve">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 xml:space="preserve">Размер годовой арендной платы устанавливается в соответствии с Протоколом </w:t>
      </w:r>
      <w:r w:rsidRPr="004A6AD7">
        <w:lastRenderedPageBreak/>
        <w:t>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 xml:space="preserve">Первый платеж в полном объеме осуществляется не позднее тридцати календарных дней </w:t>
      </w:r>
      <w:proofErr w:type="gramStart"/>
      <w:r w:rsidRPr="004A6AD7">
        <w:t>с даты подписания</w:t>
      </w:r>
      <w:proofErr w:type="gramEnd"/>
      <w:r w:rsidRPr="004A6AD7">
        <w:t xml:space="preserve"> Договора.</w:t>
      </w:r>
    </w:p>
    <w:p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lastRenderedPageBreak/>
        <w:t>- в случае неиспользования/неосвоения Земельного участка в течение 1 года;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proofErr w:type="gramStart"/>
      <w:r w:rsidR="007F100D" w:rsidRPr="004A6AD7">
        <w:t xml:space="preserve"> В</w:t>
      </w:r>
      <w:proofErr w:type="gramEnd"/>
      <w:r w:rsidR="007F100D" w:rsidRPr="004A6AD7">
        <w:t>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4.3.2. Возводить с соблюдением правил землепользования и </w:t>
      </w:r>
      <w:proofErr w:type="gramStart"/>
      <w:r w:rsidRPr="004A6AD7">
        <w:t>застройки здания</w:t>
      </w:r>
      <w:proofErr w:type="gramEnd"/>
      <w:r w:rsidRPr="004A6AD7">
        <w:t>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:rsidR="00F13C89" w:rsidRPr="00F94543" w:rsidRDefault="00770EE7" w:rsidP="004E0343">
      <w:pPr>
        <w:pStyle w:val="ConsPlusNormal"/>
        <w:ind w:firstLine="540"/>
        <w:jc w:val="both"/>
        <w:rPr>
          <w:noProof/>
        </w:rPr>
      </w:pPr>
      <w:r w:rsidRPr="001E360E">
        <w:rPr>
          <w:noProof/>
        </w:rPr>
        <w:t>Воздуш</w:t>
      </w:r>
      <w:r w:rsidR="001E360E">
        <w:rPr>
          <w:noProof/>
        </w:rPr>
        <w:t>ный кодекс Российской Федерации</w:t>
      </w:r>
      <w:r w:rsidR="001E360E" w:rsidRPr="00F94543">
        <w:rPr>
          <w:noProof/>
        </w:rPr>
        <w:t>;</w:t>
      </w:r>
    </w:p>
    <w:p w:rsidR="00770EE7" w:rsidRPr="001E360E" w:rsidRDefault="00770EE7" w:rsidP="004E0343">
      <w:pPr>
        <w:pStyle w:val="ConsPlusNormal"/>
        <w:ind w:firstLine="540"/>
        <w:jc w:val="both"/>
      </w:pPr>
      <w:r w:rsidRPr="001E360E">
        <w:rPr>
          <w:noProof/>
        </w:rPr>
        <w:t>Федеральный закон от 01.07.2017 № 135-ФЗ (ред. от 01.05</w:t>
      </w:r>
      <w:r w:rsidR="00F13C89" w:rsidRPr="001E360E">
        <w:rPr>
          <w:noProof/>
        </w:rPr>
        <w:t xml:space="preserve">.2022) </w:t>
      </w:r>
      <w:r w:rsidRPr="001E360E">
        <w:rPr>
          <w:noProof/>
        </w:rPr>
        <w:t>«О внесении изменений в отдельные законодател</w:t>
      </w:r>
      <w:r w:rsidR="00F13C89" w:rsidRPr="001E360E">
        <w:rPr>
          <w:noProof/>
        </w:rPr>
        <w:t xml:space="preserve">ьные акты Российской Федерации </w:t>
      </w:r>
      <w:r w:rsidRPr="001E360E">
        <w:rPr>
          <w:noProof/>
        </w:rPr>
        <w:t>в части совершенствования порядка установления и использования приаэродромной территории и санитарно-защитной</w:t>
      </w:r>
      <w:r w:rsidR="00390402" w:rsidRPr="001E360E">
        <w:rPr>
          <w:noProof/>
        </w:rPr>
        <w:t>.</w:t>
      </w:r>
      <w:r w:rsidRPr="001E360E">
        <w:rPr>
          <w:noProof/>
        </w:rPr>
        <w:t xml:space="preserve"> зоны»</w:t>
      </w:r>
      <w:r w:rsidR="001E360E" w:rsidRPr="001E360E">
        <w:rPr>
          <w:noProof/>
        </w:rPr>
        <w:t>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1E360E">
        <w:t>4.4.3. При досрочном р</w:t>
      </w:r>
      <w:r w:rsidRPr="004A6AD7">
        <w:t>асторжении Договора или по истечении</w:t>
      </w:r>
      <w:r w:rsidR="00596E7D" w:rsidRPr="004A6AD7">
        <w:t xml:space="preserve"> </w:t>
      </w:r>
      <w:r w:rsidRPr="004A6AD7">
        <w:t xml:space="preserve">его срока все </w:t>
      </w:r>
      <w:r w:rsidRPr="004A6AD7">
        <w:lastRenderedPageBreak/>
        <w:t>произведенные без разрешения Арендодателя на Земельном участке улучшения передать Арендодателю безвозмездно.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 xml:space="preserve">. Письменно сообщить Арендодателю не </w:t>
      </w:r>
      <w:proofErr w:type="gramStart"/>
      <w:r w:rsidRPr="004A6AD7">
        <w:t>позднее</w:t>
      </w:r>
      <w:proofErr w:type="gramEnd"/>
      <w:r w:rsidRPr="004A6AD7">
        <w:t xml:space="preserve">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4.6. Арендодатель и Арендатор имеют иные права и </w:t>
      </w:r>
      <w:proofErr w:type="gramStart"/>
      <w:r w:rsidRPr="004A6AD7">
        <w:t>несут иные обязанности</w:t>
      </w:r>
      <w:proofErr w:type="gramEnd"/>
      <w:r w:rsidRPr="004A6AD7">
        <w:t>, установленные законодательством Российской Федерации.</w:t>
      </w:r>
    </w:p>
    <w:p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 xml:space="preserve">5.2. По требованию Арендодателя Договор </w:t>
      </w:r>
      <w:proofErr w:type="gramStart"/>
      <w:r w:rsidRPr="004A6AD7">
        <w:t>может быть досрочно расторгнут</w:t>
      </w:r>
      <w:proofErr w:type="gramEnd"/>
      <w:r w:rsidRPr="004A6AD7">
        <w:t xml:space="preserve"> судом в случаях, указанных в п. 4.1.1. Договора.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</w:t>
      </w:r>
      <w:proofErr w:type="gramStart"/>
      <w:r w:rsidRPr="004A6AD7">
        <w:t xml:space="preserve">с даты </w:t>
      </w:r>
      <w:r w:rsidR="00D869C8" w:rsidRPr="004A6AD7">
        <w:t>подписания</w:t>
      </w:r>
      <w:proofErr w:type="gramEnd"/>
      <w:r w:rsidRPr="004A6AD7">
        <w:t xml:space="preserve"> Договора.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lastRenderedPageBreak/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7.1. </w:t>
      </w:r>
      <w:proofErr w:type="gramStart"/>
      <w:r w:rsidR="00520586" w:rsidRPr="00520586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</w:t>
      </w:r>
      <w:r w:rsidR="00520586">
        <w:t>.</w:t>
      </w:r>
      <w:proofErr w:type="gramEnd"/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8.1. О форс-мажорных обстоятельствах каждая из сторон обязана немедленно известить </w:t>
      </w:r>
      <w:proofErr w:type="gramStart"/>
      <w:r w:rsidRPr="004A6AD7">
        <w:t>другую</w:t>
      </w:r>
      <w:proofErr w:type="gramEnd"/>
      <w:r w:rsidRPr="004A6AD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A6AD7">
        <w:t>ств св</w:t>
      </w:r>
      <w:proofErr w:type="gramEnd"/>
      <w:r w:rsidRPr="004A6AD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lastRenderedPageBreak/>
        <w:t>Приложение № 1. Протокол.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4A6AD7" w:rsidTr="00AA2945">
        <w:tc>
          <w:tcPr>
            <w:tcW w:w="2500" w:type="pct"/>
          </w:tcPr>
          <w:p w:rsidR="005B048F" w:rsidRPr="00DB37E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B37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75524" w:rsidRPr="00DB37E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2C4" w:rsidRPr="00DB37E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:rsidR="00FB52C4" w:rsidRPr="00DB37E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B52C4" w:rsidRPr="00DB37E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7EC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:rsidTr="00AA2945">
        <w:tc>
          <w:tcPr>
            <w:tcW w:w="2500" w:type="pct"/>
          </w:tcPr>
          <w:p w:rsidR="00DB37EC" w:rsidRPr="004A6AD7" w:rsidRDefault="006D5D19" w:rsidP="00DB37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B37EC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:rsidR="00500B27" w:rsidRPr="004A6AD7" w:rsidRDefault="00500B27" w:rsidP="004E0343">
      <w:pPr>
        <w:pStyle w:val="ConsPlusNormal"/>
        <w:jc w:val="both"/>
      </w:pPr>
    </w:p>
    <w:p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</w:t>
      </w:r>
      <w:proofErr w:type="spellStart"/>
      <w:r w:rsidRPr="004A6AD7">
        <w:t>Апл</w:t>
      </w:r>
      <w:proofErr w:type="spellEnd"/>
      <w:r w:rsidRPr="004A6AD7">
        <w:t>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:rsidTr="00B344B3">
        <w:trPr>
          <w:trHeight w:val="569"/>
        </w:trPr>
        <w:tc>
          <w:tcPr>
            <w:tcW w:w="562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A6AD7">
              <w:rPr>
                <w:rFonts w:ascii="Times New Roman" w:hAnsi="Times New Roman" w:cs="Times New Roman"/>
              </w:rPr>
              <w:t>п</w:t>
            </w:r>
            <w:proofErr w:type="gramEnd"/>
            <w:r w:rsidRPr="004A6AD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:rsidTr="00B344B3">
        <w:trPr>
          <w:trHeight w:val="70"/>
        </w:trPr>
        <w:tc>
          <w:tcPr>
            <w:tcW w:w="562" w:type="dxa"/>
          </w:tcPr>
          <w:p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1313</w:t>
            </w:r>
          </w:p>
        </w:tc>
        <w:tc>
          <w:tcPr>
            <w:tcW w:w="5103" w:type="dxa"/>
          </w:tcPr>
          <w:p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A6AD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</w:p>
        </w:tc>
      </w:tr>
      <w:tr w:rsidR="00122E9A" w:rsidRPr="004A6AD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</w:p>
        </w:tc>
      </w:tr>
    </w:tbl>
    <w:p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:rsidR="00500B27" w:rsidRPr="004A6AD7" w:rsidRDefault="00500B27" w:rsidP="004E0343">
      <w:pPr>
        <w:pStyle w:val="ConsPlusNormal"/>
        <w:jc w:val="both"/>
      </w:pPr>
    </w:p>
    <w:p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4A6AD7" w:rsidTr="00CC5D0C">
        <w:tc>
          <w:tcPr>
            <w:tcW w:w="2500" w:type="pct"/>
          </w:tcPr>
          <w:p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:rsidTr="00CC5D0C">
        <w:tc>
          <w:tcPr>
            <w:tcW w:w="2500" w:type="pct"/>
          </w:tcPr>
          <w:p w:rsidR="00DB37EC" w:rsidRPr="004A6AD7" w:rsidRDefault="00104A86" w:rsidP="00DB37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B37EC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:rsidR="00500B27" w:rsidRPr="004A6AD7" w:rsidRDefault="00500B27" w:rsidP="004E0343">
      <w:pPr>
        <w:pStyle w:val="ConsPlusNormal"/>
        <w:jc w:val="both"/>
        <w:outlineLvl w:val="0"/>
      </w:pPr>
    </w:p>
    <w:p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:rsidR="00500B27" w:rsidRPr="004A6AD7" w:rsidRDefault="00500B27" w:rsidP="004E0343">
      <w:pPr>
        <w:pStyle w:val="ConsPlusNormal"/>
        <w:jc w:val="both"/>
        <w:outlineLvl w:val="0"/>
      </w:pPr>
    </w:p>
    <w:p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A6AD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4A6AD7" w:rsidTr="00764476">
        <w:tc>
          <w:tcPr>
            <w:tcW w:w="2500" w:type="pct"/>
          </w:tcPr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:rsidTr="00764476">
        <w:tc>
          <w:tcPr>
            <w:tcW w:w="2500" w:type="pct"/>
          </w:tcPr>
          <w:p w:rsidR="00DB37EC" w:rsidRPr="004A6AD7" w:rsidRDefault="00104A86" w:rsidP="00DB37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B37EC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3062AA" w:rsidRPr="00B07D68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6E2" w:rsidRDefault="00CF46E2" w:rsidP="00195C19">
      <w:r>
        <w:separator/>
      </w:r>
    </w:p>
  </w:endnote>
  <w:endnote w:type="continuationSeparator" w:id="0">
    <w:p w:rsidR="00CF46E2" w:rsidRDefault="00CF46E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6E2" w:rsidRDefault="00CF46E2" w:rsidP="00195C19">
      <w:r>
        <w:separator/>
      </w:r>
    </w:p>
  </w:footnote>
  <w:footnote w:type="continuationSeparator" w:id="0">
    <w:p w:rsidR="00CF46E2" w:rsidRDefault="00CF46E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65385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41C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082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E360E"/>
    <w:rsid w:val="001F1B8D"/>
    <w:rsid w:val="001F205B"/>
    <w:rsid w:val="001F45C9"/>
    <w:rsid w:val="001F515B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402"/>
    <w:rsid w:val="00392108"/>
    <w:rsid w:val="00392A61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246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4F40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586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796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4BD7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51A4"/>
    <w:rsid w:val="007D17B6"/>
    <w:rsid w:val="007D2284"/>
    <w:rsid w:val="007D3024"/>
    <w:rsid w:val="007D4EB4"/>
    <w:rsid w:val="007D57A7"/>
    <w:rsid w:val="007D604E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14C7"/>
    <w:rsid w:val="00942F7E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1AE7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214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82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37EC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30C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3C89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454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FAEB5-76AD-45BE-A8E3-DFD29D1B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2873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myadmin</cp:lastModifiedBy>
  <cp:revision>46</cp:revision>
  <cp:lastPrinted>2022-02-16T11:57:00Z</cp:lastPrinted>
  <dcterms:created xsi:type="dcterms:W3CDTF">2022-09-13T06:40:00Z</dcterms:created>
  <dcterms:modified xsi:type="dcterms:W3CDTF">2023-09-25T13:05:00Z</dcterms:modified>
</cp:coreProperties>
</file>